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72"/>
          <w:szCs w:val="72"/>
          <w:u w:color="000000"/>
          <w:rtl w:val="0"/>
          <w:lang w:val="en-US"/>
        </w:rPr>
      </w:pPr>
      <w:r>
        <w:rPr>
          <w:rFonts w:ascii="Times New Roman" w:hAnsi="Times New Roman"/>
          <w:sz w:val="72"/>
          <w:szCs w:val="72"/>
          <w:u w:color="000000"/>
          <w:rtl w:val="0"/>
          <w:lang w:val="en-US"/>
        </w:rPr>
        <w:t>Weekly News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en-US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 xml:space="preserve">January </w:t>
      </w: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22</w:t>
      </w: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, 2019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Dear Families,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 hope you all enjoyed the long weekend!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Mark your calendars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shd w:val="clear" w:color="auto" w:fill="fefb66"/>
          <w:rtl w:val="0"/>
          <w:lang w:val="en-US"/>
        </w:rPr>
        <w:t>Friday, February 1st, Snow Sculpture Gallery Walk, 10-10:30am.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 You are invited to visit our classroom to view our snow sculptures!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Specialist Schedule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…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Monday, January 21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NO SCHOOL!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Tuesday, January 22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Music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Wednesday, January 23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P.E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SNEAKERS!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Thursday, January 24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Motor Centers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Thursday, January 24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Library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BOOKS!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Friday, January 25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Spanish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Monday, January 28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Spanish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Monday, January 28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Kindergarten Sing Along!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Tuesday, January 29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Art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Wednesday, January 30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Music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Thursday, January 31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P.E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.SNEAKERS!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Friday, February 1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Library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BOOKS!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Friday, February 1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Motor Centers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efb66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efb66"/>
          <w:rtl w:val="0"/>
          <w:lang w:val="en-US"/>
        </w:rPr>
        <w:t>Friday, February 1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efb66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shd w:val="clear" w:color="auto" w:fill="fefb66"/>
          <w:rtl w:val="0"/>
          <w:lang w:val="en-US"/>
        </w:rPr>
        <w:t>.Gallery Walk, 10-10:30, KPR Classroom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efb66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shd w:val="clear" w:color="auto" w:fill="fefb66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>Have a great week!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Ms. Price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